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CB7C9C" w:rsidRPr="00CB7C9C" w:rsidTr="00CB7C9C">
        <w:trPr>
          <w:tblCellSpacing w:w="0" w:type="dxa"/>
        </w:trPr>
        <w:tc>
          <w:tcPr>
            <w:tcW w:w="0" w:type="auto"/>
            <w:hideMark/>
          </w:tcPr>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CB7C9C">
              <w:rPr>
                <w:rFonts w:ascii="Times New Roman" w:eastAsia="Times New Roman" w:hAnsi="Times New Roman" w:cs="Times New Roman"/>
                <w:b/>
                <w:bCs/>
                <w:sz w:val="24"/>
                <w:szCs w:val="24"/>
              </w:rPr>
              <w:t>"Under High Lord's Hall" Plot Recap</w:t>
            </w:r>
            <w:r w:rsidRPr="00CB7C9C">
              <w:rPr>
                <w:rFonts w:ascii="Times New Roman" w:eastAsia="Times New Roman" w:hAnsi="Times New Roman" w:cs="Times New Roman"/>
                <w:sz w:val="24"/>
                <w:szCs w:val="24"/>
              </w:rPr>
              <w:br/>
            </w:r>
            <w:r w:rsidRPr="00CB7C9C">
              <w:rPr>
                <w:rFonts w:ascii="Times New Roman" w:eastAsia="Times New Roman" w:hAnsi="Times New Roman" w:cs="Times New Roman"/>
                <w:b/>
                <w:bCs/>
                <w:sz w:val="24"/>
                <w:szCs w:val="24"/>
              </w:rPr>
              <w:t>Backstory</w:t>
            </w:r>
            <w:r w:rsidRPr="00CB7C9C">
              <w:rPr>
                <w:rFonts w:ascii="Times New Roman" w:eastAsia="Times New Roman" w:hAnsi="Times New Roman" w:cs="Times New Roman"/>
                <w:sz w:val="24"/>
                <w:szCs w:val="24"/>
              </w:rPr>
              <w:br/>
            </w:r>
            <w:r w:rsidRPr="00CB7C9C">
              <w:rPr>
                <w:rFonts w:ascii="Times New Roman" w:eastAsia="Times New Roman" w:hAnsi="Times New Roman" w:cs="Times New Roman"/>
                <w:i/>
                <w:iCs/>
                <w:sz w:val="24"/>
                <w:szCs w:val="24"/>
              </w:rPr>
              <w:t xml:space="preserve">By Eric </w:t>
            </w:r>
            <w:proofErr w:type="spellStart"/>
            <w:r w:rsidRPr="00CB7C9C">
              <w:rPr>
                <w:rFonts w:ascii="Times New Roman" w:eastAsia="Times New Roman" w:hAnsi="Times New Roman" w:cs="Times New Roman"/>
                <w:i/>
                <w:iCs/>
                <w:sz w:val="24"/>
                <w:szCs w:val="24"/>
              </w:rPr>
              <w:t>Menge</w:t>
            </w:r>
            <w:proofErr w:type="spellEnd"/>
          </w:p>
        </w:tc>
      </w:tr>
    </w:tbl>
    <w:p w:rsidR="00CB7C9C" w:rsidRPr="00CB7C9C" w:rsidRDefault="00CB7C9C" w:rsidP="00CB7C9C">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CB7C9C" w:rsidRPr="00CB7C9C" w:rsidTr="00CB7C9C">
        <w:trPr>
          <w:tblCellSpacing w:w="0" w:type="dxa"/>
        </w:trPr>
        <w:tc>
          <w:tcPr>
            <w:tcW w:w="0" w:type="auto"/>
            <w:vAlign w:val="center"/>
            <w:hideMark/>
          </w:tcPr>
          <w:p w:rsidR="00CB7C9C" w:rsidRPr="00CB7C9C" w:rsidRDefault="00CB7C9C" w:rsidP="00CB7C9C">
            <w:pPr>
              <w:spacing w:after="0" w:line="240" w:lineRule="auto"/>
              <w:jc w:val="center"/>
              <w:rPr>
                <w:rFonts w:ascii="Times New Roman" w:eastAsia="Times New Roman" w:hAnsi="Times New Roman" w:cs="Times New Roman"/>
                <w:sz w:val="24"/>
                <w:szCs w:val="24"/>
              </w:rPr>
            </w:pPr>
            <w:r w:rsidRPr="00CB7C9C">
              <w:rPr>
                <w:rFonts w:ascii="Times New Roman" w:eastAsia="Times New Roman" w:hAnsi="Times New Roman" w:cs="Times New Roman"/>
                <w:noProof/>
                <w:sz w:val="24"/>
                <w:szCs w:val="24"/>
              </w:rPr>
              <w:drawing>
                <wp:inline distT="0" distB="0" distL="0" distR="0" wp14:anchorId="344DBBAC" wp14:editId="252593E5">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CB7C9C">
              <w:rPr>
                <w:rFonts w:ascii="Times New Roman" w:eastAsia="Times New Roman" w:hAnsi="Times New Roman" w:cs="Times New Roman"/>
                <w:sz w:val="24"/>
                <w:szCs w:val="24"/>
              </w:rPr>
              <w:br/>
            </w:r>
            <w:r w:rsidRPr="00CB7C9C">
              <w:rPr>
                <w:rFonts w:ascii="Times New Roman" w:eastAsia="Times New Roman" w:hAnsi="Times New Roman" w:cs="Times New Roman"/>
                <w:noProof/>
                <w:sz w:val="24"/>
                <w:szCs w:val="24"/>
              </w:rPr>
              <w:drawing>
                <wp:inline distT="0" distB="0" distL="0" distR="0" wp14:anchorId="2DA78CF0" wp14:editId="0FD69760">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CB7C9C">
              <w:rPr>
                <w:rFonts w:ascii="Times New Roman" w:eastAsia="Times New Roman" w:hAnsi="Times New Roman" w:cs="Times New Roman"/>
                <w:sz w:val="24"/>
                <w:szCs w:val="24"/>
              </w:rPr>
              <w:br/>
            </w:r>
            <w:r w:rsidRPr="00CB7C9C">
              <w:rPr>
                <w:rFonts w:ascii="Times New Roman" w:eastAsia="Times New Roman" w:hAnsi="Times New Roman" w:cs="Times New Roman"/>
                <w:noProof/>
                <w:sz w:val="24"/>
                <w:szCs w:val="24"/>
              </w:rPr>
              <w:drawing>
                <wp:inline distT="0" distB="0" distL="0" distR="0" wp14:anchorId="3679FC97" wp14:editId="00DC07F9">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CB7C9C" w:rsidRPr="00CB7C9C" w:rsidRDefault="00CB7C9C" w:rsidP="00CB7C9C">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CB7C9C" w:rsidRPr="00CB7C9C" w:rsidTr="00CB7C9C">
        <w:trPr>
          <w:tblCellSpacing w:w="0" w:type="dxa"/>
          <w:jc w:val="center"/>
        </w:trPr>
        <w:tc>
          <w:tcPr>
            <w:tcW w:w="5000" w:type="pct"/>
            <w:hideMark/>
          </w:tcPr>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r w:rsidRPr="00CB7C9C">
              <w:rPr>
                <w:rFonts w:ascii="Times New Roman" w:eastAsia="Times New Roman" w:hAnsi="Times New Roman" w:cs="Times New Roman"/>
                <w:i/>
                <w:iCs/>
                <w:sz w:val="24"/>
                <w:szCs w:val="24"/>
              </w:rPr>
              <w:t xml:space="preserve">Ah, you’re back. Yes, I have another tale for you. This one concerns a plot to murder our very own High Lord of </w:t>
            </w:r>
            <w:proofErr w:type="spellStart"/>
            <w:r w:rsidRPr="00CB7C9C">
              <w:rPr>
                <w:rFonts w:ascii="Times New Roman" w:eastAsia="Times New Roman" w:hAnsi="Times New Roman" w:cs="Times New Roman"/>
                <w:i/>
                <w:iCs/>
                <w:sz w:val="24"/>
                <w:szCs w:val="24"/>
              </w:rPr>
              <w:t>Loudwater</w:t>
            </w:r>
            <w:proofErr w:type="spellEnd"/>
            <w:r w:rsidRPr="00CB7C9C">
              <w:rPr>
                <w:rFonts w:ascii="Times New Roman" w:eastAsia="Times New Roman" w:hAnsi="Times New Roman" w:cs="Times New Roman"/>
                <w:i/>
                <w:iCs/>
                <w:sz w:val="24"/>
                <w:szCs w:val="24"/>
              </w:rPr>
              <w:t xml:space="preserve">. There is a saying that if you cut off the head that the body will die. And so it was that foes of </w:t>
            </w:r>
            <w:proofErr w:type="spellStart"/>
            <w:r w:rsidRPr="00CB7C9C">
              <w:rPr>
                <w:rFonts w:ascii="Times New Roman" w:eastAsia="Times New Roman" w:hAnsi="Times New Roman" w:cs="Times New Roman"/>
                <w:i/>
                <w:iCs/>
                <w:sz w:val="24"/>
                <w:szCs w:val="24"/>
              </w:rPr>
              <w:t>Loudwater</w:t>
            </w:r>
            <w:proofErr w:type="spellEnd"/>
            <w:r w:rsidRPr="00CB7C9C">
              <w:rPr>
                <w:rFonts w:ascii="Times New Roman" w:eastAsia="Times New Roman" w:hAnsi="Times New Roman" w:cs="Times New Roman"/>
                <w:i/>
                <w:iCs/>
                <w:sz w:val="24"/>
                <w:szCs w:val="24"/>
              </w:rPr>
              <w:t xml:space="preserve"> set a trap to kill </w:t>
            </w:r>
            <w:proofErr w:type="spellStart"/>
            <w:r w:rsidRPr="00CB7C9C">
              <w:rPr>
                <w:rFonts w:ascii="Times New Roman" w:eastAsia="Times New Roman" w:hAnsi="Times New Roman" w:cs="Times New Roman"/>
                <w:i/>
                <w:iCs/>
                <w:sz w:val="24"/>
                <w:szCs w:val="24"/>
              </w:rPr>
              <w:t>Kalahar</w:t>
            </w:r>
            <w:proofErr w:type="spellEnd"/>
            <w:r w:rsidRPr="00CB7C9C">
              <w:rPr>
                <w:rFonts w:ascii="Times New Roman" w:eastAsia="Times New Roman" w:hAnsi="Times New Roman" w:cs="Times New Roman"/>
                <w:i/>
                <w:iCs/>
                <w:sz w:val="24"/>
                <w:szCs w:val="24"/>
              </w:rPr>
              <w:t xml:space="preserve"> </w:t>
            </w:r>
            <w:proofErr w:type="spellStart"/>
            <w:r w:rsidRPr="00CB7C9C">
              <w:rPr>
                <w:rFonts w:ascii="Times New Roman" w:eastAsia="Times New Roman" w:hAnsi="Times New Roman" w:cs="Times New Roman"/>
                <w:i/>
                <w:iCs/>
                <w:sz w:val="24"/>
                <w:szCs w:val="24"/>
              </w:rPr>
              <w:t>Twohands</w:t>
            </w:r>
            <w:proofErr w:type="spellEnd"/>
            <w:r w:rsidRPr="00CB7C9C">
              <w:rPr>
                <w:rFonts w:ascii="Times New Roman" w:eastAsia="Times New Roman" w:hAnsi="Times New Roman" w:cs="Times New Roman"/>
                <w:i/>
                <w:iCs/>
                <w:sz w:val="24"/>
                <w:szCs w:val="24"/>
              </w:rPr>
              <w:t>. As the bait, they used nothing less than his love for his son.</w:t>
            </w:r>
          </w:p>
          <w:p w:rsidR="00CB7C9C" w:rsidRPr="00CB7C9C" w:rsidRDefault="00CB7C9C" w:rsidP="00CB7C9C">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CB7C9C">
              <w:rPr>
                <w:rFonts w:ascii="Times New Roman" w:eastAsia="Times New Roman" w:hAnsi="Times New Roman" w:cs="Times New Roman"/>
                <w:sz w:val="24"/>
                <w:szCs w:val="24"/>
              </w:rPr>
              <w:t>Teseryne</w:t>
            </w:r>
            <w:proofErr w:type="spellEnd"/>
            <w:r w:rsidRPr="00CB7C9C">
              <w:rPr>
                <w:rFonts w:ascii="Times New Roman" w:eastAsia="Times New Roman" w:hAnsi="Times New Roman" w:cs="Times New Roman"/>
                <w:sz w:val="24"/>
                <w:szCs w:val="24"/>
              </w:rPr>
              <w:t xml:space="preserve"> </w:t>
            </w:r>
            <w:proofErr w:type="spellStart"/>
            <w:r w:rsidRPr="00CB7C9C">
              <w:rPr>
                <w:rFonts w:ascii="Times New Roman" w:eastAsia="Times New Roman" w:hAnsi="Times New Roman" w:cs="Times New Roman"/>
                <w:sz w:val="24"/>
                <w:szCs w:val="24"/>
              </w:rPr>
              <w:t>Truesilver</w:t>
            </w:r>
            <w:proofErr w:type="spellEnd"/>
            <w:r w:rsidRPr="00CB7C9C">
              <w:rPr>
                <w:rFonts w:ascii="Times New Roman" w:eastAsia="Times New Roman" w:hAnsi="Times New Roman" w:cs="Times New Roman"/>
                <w:sz w:val="24"/>
                <w:szCs w:val="24"/>
              </w:rPr>
              <w:br/>
              <w:t xml:space="preserve">Daughter of </w:t>
            </w:r>
            <w:proofErr w:type="spellStart"/>
            <w:r w:rsidRPr="00CB7C9C">
              <w:rPr>
                <w:rFonts w:ascii="Times New Roman" w:eastAsia="Times New Roman" w:hAnsi="Times New Roman" w:cs="Times New Roman"/>
                <w:sz w:val="24"/>
                <w:szCs w:val="24"/>
              </w:rPr>
              <w:t>Talanthe</w:t>
            </w:r>
            <w:proofErr w:type="spellEnd"/>
            <w:r w:rsidRPr="00CB7C9C">
              <w:rPr>
                <w:rFonts w:ascii="Times New Roman" w:eastAsia="Times New Roman" w:hAnsi="Times New Roman" w:cs="Times New Roman"/>
                <w:sz w:val="24"/>
                <w:szCs w:val="24"/>
              </w:rPr>
              <w:t xml:space="preserve"> </w:t>
            </w:r>
            <w:proofErr w:type="spellStart"/>
            <w:r w:rsidRPr="00CB7C9C">
              <w:rPr>
                <w:rFonts w:ascii="Times New Roman" w:eastAsia="Times New Roman" w:hAnsi="Times New Roman" w:cs="Times New Roman"/>
                <w:sz w:val="24"/>
                <w:szCs w:val="24"/>
              </w:rPr>
              <w:t>Truesilver</w:t>
            </w:r>
            <w:proofErr w:type="spellEnd"/>
            <w:r w:rsidRPr="00CB7C9C">
              <w:rPr>
                <w:rFonts w:ascii="Times New Roman" w:eastAsia="Times New Roman" w:hAnsi="Times New Roman" w:cs="Times New Roman"/>
                <w:sz w:val="24"/>
                <w:szCs w:val="24"/>
              </w:rPr>
              <w:br/>
              <w:t>Year of Rogue Dragons</w:t>
            </w:r>
          </w:p>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r w:rsidRPr="00CB7C9C">
              <w:rPr>
                <w:rFonts w:ascii="Times New Roman" w:eastAsia="Times New Roman" w:hAnsi="Times New Roman" w:cs="Times New Roman"/>
                <w:sz w:val="24"/>
                <w:szCs w:val="24"/>
              </w:rPr>
              <w:t xml:space="preserve">Shortly after the difficulties in my previous tale that I call </w:t>
            </w:r>
            <w:r w:rsidRPr="00CB7C9C">
              <w:rPr>
                <w:rFonts w:ascii="Times New Roman" w:eastAsia="Times New Roman" w:hAnsi="Times New Roman" w:cs="Times New Roman"/>
                <w:i/>
                <w:iCs/>
                <w:sz w:val="24"/>
                <w:szCs w:val="24"/>
              </w:rPr>
              <w:t>Gray Hunt,</w:t>
            </w:r>
            <w:r w:rsidRPr="00CB7C9C">
              <w:rPr>
                <w:rFonts w:ascii="Times New Roman" w:eastAsia="Times New Roman" w:hAnsi="Times New Roman" w:cs="Times New Roman"/>
                <w:sz w:val="24"/>
                <w:szCs w:val="24"/>
              </w:rPr>
              <w:t xml:space="preserve"> </w:t>
            </w:r>
            <w:proofErr w:type="spellStart"/>
            <w:r w:rsidRPr="00CB7C9C">
              <w:rPr>
                <w:rFonts w:ascii="Times New Roman" w:eastAsia="Times New Roman" w:hAnsi="Times New Roman" w:cs="Times New Roman"/>
                <w:sz w:val="24"/>
                <w:szCs w:val="24"/>
              </w:rPr>
              <w:t>Loudwater</w:t>
            </w:r>
            <w:proofErr w:type="spellEnd"/>
            <w:r w:rsidRPr="00CB7C9C">
              <w:rPr>
                <w:rFonts w:ascii="Times New Roman" w:eastAsia="Times New Roman" w:hAnsi="Times New Roman" w:cs="Times New Roman"/>
                <w:sz w:val="24"/>
                <w:szCs w:val="24"/>
              </w:rPr>
              <w:t xml:space="preserve"> once again had need of heroic </w:t>
            </w:r>
            <w:proofErr w:type="spellStart"/>
            <w:r w:rsidRPr="00CB7C9C">
              <w:rPr>
                <w:rFonts w:ascii="Times New Roman" w:eastAsia="Times New Roman" w:hAnsi="Times New Roman" w:cs="Times New Roman"/>
                <w:sz w:val="24"/>
                <w:szCs w:val="24"/>
              </w:rPr>
              <w:t>freeswords</w:t>
            </w:r>
            <w:proofErr w:type="spellEnd"/>
            <w:r w:rsidRPr="00CB7C9C">
              <w:rPr>
                <w:rFonts w:ascii="Times New Roman" w:eastAsia="Times New Roman" w:hAnsi="Times New Roman" w:cs="Times New Roman"/>
                <w:sz w:val="24"/>
                <w:szCs w:val="24"/>
              </w:rPr>
              <w:t xml:space="preserve">. Minions of the Hark had kidnapped </w:t>
            </w:r>
            <w:proofErr w:type="spellStart"/>
            <w:r w:rsidRPr="00CB7C9C">
              <w:rPr>
                <w:rFonts w:ascii="Times New Roman" w:eastAsia="Times New Roman" w:hAnsi="Times New Roman" w:cs="Times New Roman"/>
                <w:sz w:val="24"/>
                <w:szCs w:val="24"/>
              </w:rPr>
              <w:t>Velvred</w:t>
            </w:r>
            <w:proofErr w:type="spellEnd"/>
            <w:r w:rsidRPr="00CB7C9C">
              <w:rPr>
                <w:rFonts w:ascii="Times New Roman" w:eastAsia="Times New Roman" w:hAnsi="Times New Roman" w:cs="Times New Roman"/>
                <w:sz w:val="24"/>
                <w:szCs w:val="24"/>
              </w:rPr>
              <w:t xml:space="preserve"> </w:t>
            </w:r>
            <w:proofErr w:type="spellStart"/>
            <w:r w:rsidRPr="00CB7C9C">
              <w:rPr>
                <w:rFonts w:ascii="Times New Roman" w:eastAsia="Times New Roman" w:hAnsi="Times New Roman" w:cs="Times New Roman"/>
                <w:sz w:val="24"/>
                <w:szCs w:val="24"/>
              </w:rPr>
              <w:t>Twohands</w:t>
            </w:r>
            <w:proofErr w:type="spellEnd"/>
            <w:r w:rsidRPr="00CB7C9C">
              <w:rPr>
                <w:rFonts w:ascii="Times New Roman" w:eastAsia="Times New Roman" w:hAnsi="Times New Roman" w:cs="Times New Roman"/>
                <w:sz w:val="24"/>
                <w:szCs w:val="24"/>
              </w:rPr>
              <w:t xml:space="preserve">, the five-year-old son of the High Lord of </w:t>
            </w:r>
            <w:proofErr w:type="spellStart"/>
            <w:r w:rsidRPr="00CB7C9C">
              <w:rPr>
                <w:rFonts w:ascii="Times New Roman" w:eastAsia="Times New Roman" w:hAnsi="Times New Roman" w:cs="Times New Roman"/>
                <w:sz w:val="24"/>
                <w:szCs w:val="24"/>
              </w:rPr>
              <w:t>Loudwater</w:t>
            </w:r>
            <w:proofErr w:type="spellEnd"/>
            <w:r w:rsidRPr="00CB7C9C">
              <w:rPr>
                <w:rFonts w:ascii="Times New Roman" w:eastAsia="Times New Roman" w:hAnsi="Times New Roman" w:cs="Times New Roman"/>
                <w:sz w:val="24"/>
                <w:szCs w:val="24"/>
              </w:rPr>
              <w:t xml:space="preserve">. The Hark, a </w:t>
            </w:r>
            <w:proofErr w:type="spellStart"/>
            <w:r w:rsidRPr="00CB7C9C">
              <w:rPr>
                <w:rFonts w:ascii="Times New Roman" w:eastAsia="Times New Roman" w:hAnsi="Times New Roman" w:cs="Times New Roman"/>
                <w:sz w:val="24"/>
                <w:szCs w:val="24"/>
              </w:rPr>
              <w:t>wererat</w:t>
            </w:r>
            <w:proofErr w:type="spellEnd"/>
            <w:r w:rsidRPr="00CB7C9C">
              <w:rPr>
                <w:rFonts w:ascii="Times New Roman" w:eastAsia="Times New Roman" w:hAnsi="Times New Roman" w:cs="Times New Roman"/>
                <w:sz w:val="24"/>
                <w:szCs w:val="24"/>
              </w:rPr>
              <w:t xml:space="preserve"> bandit terrorizing the trade corridor between </w:t>
            </w:r>
            <w:proofErr w:type="spellStart"/>
            <w:r w:rsidRPr="00CB7C9C">
              <w:rPr>
                <w:rFonts w:ascii="Times New Roman" w:eastAsia="Times New Roman" w:hAnsi="Times New Roman" w:cs="Times New Roman"/>
                <w:sz w:val="24"/>
                <w:szCs w:val="24"/>
              </w:rPr>
              <w:t>Loudwater</w:t>
            </w:r>
            <w:proofErr w:type="spellEnd"/>
            <w:r w:rsidRPr="00CB7C9C">
              <w:rPr>
                <w:rFonts w:ascii="Times New Roman" w:eastAsia="Times New Roman" w:hAnsi="Times New Roman" w:cs="Times New Roman"/>
                <w:sz w:val="24"/>
                <w:szCs w:val="24"/>
              </w:rPr>
              <w:t xml:space="preserve"> and </w:t>
            </w:r>
            <w:proofErr w:type="spellStart"/>
            <w:r w:rsidRPr="00CB7C9C">
              <w:rPr>
                <w:rFonts w:ascii="Times New Roman" w:eastAsia="Times New Roman" w:hAnsi="Times New Roman" w:cs="Times New Roman"/>
                <w:sz w:val="24"/>
                <w:szCs w:val="24"/>
              </w:rPr>
              <w:t>Secomber</w:t>
            </w:r>
            <w:proofErr w:type="spellEnd"/>
            <w:r w:rsidRPr="00CB7C9C">
              <w:rPr>
                <w:rFonts w:ascii="Times New Roman" w:eastAsia="Times New Roman" w:hAnsi="Times New Roman" w:cs="Times New Roman"/>
                <w:sz w:val="24"/>
                <w:szCs w:val="24"/>
              </w:rPr>
              <w:t xml:space="preserve">, has plagued our lands for some time, but he had never been this bold before. As I have since learned, the Hark was enticed to kidnap </w:t>
            </w:r>
            <w:proofErr w:type="spellStart"/>
            <w:r w:rsidRPr="00CB7C9C">
              <w:rPr>
                <w:rFonts w:ascii="Times New Roman" w:eastAsia="Times New Roman" w:hAnsi="Times New Roman" w:cs="Times New Roman"/>
                <w:sz w:val="24"/>
                <w:szCs w:val="24"/>
              </w:rPr>
              <w:t>Velvred</w:t>
            </w:r>
            <w:proofErr w:type="spellEnd"/>
            <w:r w:rsidRPr="00CB7C9C">
              <w:rPr>
                <w:rFonts w:ascii="Times New Roman" w:eastAsia="Times New Roman" w:hAnsi="Times New Roman" w:cs="Times New Roman"/>
                <w:sz w:val="24"/>
                <w:szCs w:val="24"/>
              </w:rPr>
              <w:t xml:space="preserve"> by a more sinister evil from the </w:t>
            </w:r>
            <w:proofErr w:type="spellStart"/>
            <w:r w:rsidRPr="00CB7C9C">
              <w:rPr>
                <w:rFonts w:ascii="Times New Roman" w:eastAsia="Times New Roman" w:hAnsi="Times New Roman" w:cs="Times New Roman"/>
                <w:sz w:val="24"/>
                <w:szCs w:val="24"/>
              </w:rPr>
              <w:t>Underdark</w:t>
            </w:r>
            <w:proofErr w:type="spellEnd"/>
            <w:r w:rsidRPr="00CB7C9C">
              <w:rPr>
                <w:rFonts w:ascii="Times New Roman" w:eastAsia="Times New Roman" w:hAnsi="Times New Roman" w:cs="Times New Roman"/>
                <w:sz w:val="24"/>
                <w:szCs w:val="24"/>
              </w:rPr>
              <w:t>.</w:t>
            </w:r>
          </w:p>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r w:rsidRPr="00CB7C9C">
              <w:rPr>
                <w:rFonts w:ascii="Times New Roman" w:eastAsia="Times New Roman" w:hAnsi="Times New Roman" w:cs="Times New Roman"/>
                <w:sz w:val="24"/>
                <w:szCs w:val="24"/>
              </w:rPr>
              <w:t xml:space="preserve">These mysterious employers wished to kill </w:t>
            </w:r>
            <w:proofErr w:type="spellStart"/>
            <w:r w:rsidRPr="00CB7C9C">
              <w:rPr>
                <w:rFonts w:ascii="Times New Roman" w:eastAsia="Times New Roman" w:hAnsi="Times New Roman" w:cs="Times New Roman"/>
                <w:sz w:val="24"/>
                <w:szCs w:val="24"/>
              </w:rPr>
              <w:t>Kalahar</w:t>
            </w:r>
            <w:proofErr w:type="spellEnd"/>
            <w:r w:rsidRPr="00CB7C9C">
              <w:rPr>
                <w:rFonts w:ascii="Times New Roman" w:eastAsia="Times New Roman" w:hAnsi="Times New Roman" w:cs="Times New Roman"/>
                <w:sz w:val="24"/>
                <w:szCs w:val="24"/>
              </w:rPr>
              <w:t xml:space="preserve">, but they had little chance of doing so while he remained in his palace. Instead, the Hark kidnapped </w:t>
            </w:r>
            <w:proofErr w:type="spellStart"/>
            <w:r w:rsidRPr="00CB7C9C">
              <w:rPr>
                <w:rFonts w:ascii="Times New Roman" w:eastAsia="Times New Roman" w:hAnsi="Times New Roman" w:cs="Times New Roman"/>
                <w:sz w:val="24"/>
                <w:szCs w:val="24"/>
              </w:rPr>
              <w:t>Kalahar’s</w:t>
            </w:r>
            <w:proofErr w:type="spellEnd"/>
            <w:r w:rsidRPr="00CB7C9C">
              <w:rPr>
                <w:rFonts w:ascii="Times New Roman" w:eastAsia="Times New Roman" w:hAnsi="Times New Roman" w:cs="Times New Roman"/>
                <w:sz w:val="24"/>
                <w:szCs w:val="24"/>
              </w:rPr>
              <w:t xml:space="preserve"> son and took him deep into the crypts under High Lord’s Hall. There, some of the </w:t>
            </w:r>
            <w:proofErr w:type="spellStart"/>
            <w:r w:rsidRPr="00CB7C9C">
              <w:rPr>
                <w:rFonts w:ascii="Times New Roman" w:eastAsia="Times New Roman" w:hAnsi="Times New Roman" w:cs="Times New Roman"/>
                <w:sz w:val="24"/>
                <w:szCs w:val="24"/>
              </w:rPr>
              <w:t>Hark’s</w:t>
            </w:r>
            <w:proofErr w:type="spellEnd"/>
            <w:r w:rsidRPr="00CB7C9C">
              <w:rPr>
                <w:rFonts w:ascii="Times New Roman" w:eastAsia="Times New Roman" w:hAnsi="Times New Roman" w:cs="Times New Roman"/>
                <w:sz w:val="24"/>
                <w:szCs w:val="24"/>
              </w:rPr>
              <w:t xml:space="preserve"> minions and a powerful force of </w:t>
            </w:r>
            <w:proofErr w:type="spellStart"/>
            <w:r w:rsidRPr="00CB7C9C">
              <w:rPr>
                <w:rFonts w:ascii="Times New Roman" w:eastAsia="Times New Roman" w:hAnsi="Times New Roman" w:cs="Times New Roman"/>
                <w:sz w:val="24"/>
                <w:szCs w:val="24"/>
              </w:rPr>
              <w:t>Underdark</w:t>
            </w:r>
            <w:proofErr w:type="spellEnd"/>
            <w:r w:rsidRPr="00CB7C9C">
              <w:rPr>
                <w:rFonts w:ascii="Times New Roman" w:eastAsia="Times New Roman" w:hAnsi="Times New Roman" w:cs="Times New Roman"/>
                <w:sz w:val="24"/>
                <w:szCs w:val="24"/>
              </w:rPr>
              <w:t xml:space="preserve"> monstrosities waited until the high lord came down to rescue him.</w:t>
            </w:r>
          </w:p>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r w:rsidRPr="00CB7C9C">
              <w:rPr>
                <w:rFonts w:ascii="Times New Roman" w:eastAsia="Times New Roman" w:hAnsi="Times New Roman" w:cs="Times New Roman"/>
                <w:sz w:val="24"/>
                <w:szCs w:val="24"/>
              </w:rPr>
              <w:t xml:space="preserve">Before we go further, you should know a few things about the tombs under High Lord’s Hall. The hall was originally constructed by the </w:t>
            </w:r>
            <w:proofErr w:type="spellStart"/>
            <w:r w:rsidRPr="00CB7C9C">
              <w:rPr>
                <w:rFonts w:ascii="Times New Roman" w:eastAsia="Times New Roman" w:hAnsi="Times New Roman" w:cs="Times New Roman"/>
                <w:sz w:val="24"/>
                <w:szCs w:val="24"/>
              </w:rPr>
              <w:t>Rensha</w:t>
            </w:r>
            <w:proofErr w:type="spellEnd"/>
            <w:r w:rsidRPr="00CB7C9C">
              <w:rPr>
                <w:rFonts w:ascii="Times New Roman" w:eastAsia="Times New Roman" w:hAnsi="Times New Roman" w:cs="Times New Roman"/>
                <w:sz w:val="24"/>
                <w:szCs w:val="24"/>
              </w:rPr>
              <w:t xml:space="preserve"> lords who used to rule </w:t>
            </w:r>
            <w:proofErr w:type="spellStart"/>
            <w:r w:rsidRPr="00CB7C9C">
              <w:rPr>
                <w:rFonts w:ascii="Times New Roman" w:eastAsia="Times New Roman" w:hAnsi="Times New Roman" w:cs="Times New Roman"/>
                <w:sz w:val="24"/>
                <w:szCs w:val="24"/>
              </w:rPr>
              <w:t>Loudwater</w:t>
            </w:r>
            <w:proofErr w:type="spellEnd"/>
            <w:r w:rsidRPr="00CB7C9C">
              <w:rPr>
                <w:rFonts w:ascii="Times New Roman" w:eastAsia="Times New Roman" w:hAnsi="Times New Roman" w:cs="Times New Roman"/>
                <w:sz w:val="24"/>
                <w:szCs w:val="24"/>
              </w:rPr>
              <w:t xml:space="preserve">. The </w:t>
            </w:r>
            <w:proofErr w:type="spellStart"/>
            <w:r w:rsidRPr="00CB7C9C">
              <w:rPr>
                <w:rFonts w:ascii="Times New Roman" w:eastAsia="Times New Roman" w:hAnsi="Times New Roman" w:cs="Times New Roman"/>
                <w:sz w:val="24"/>
                <w:szCs w:val="24"/>
              </w:rPr>
              <w:t>Rensha</w:t>
            </w:r>
            <w:proofErr w:type="spellEnd"/>
            <w:r w:rsidRPr="00CB7C9C">
              <w:rPr>
                <w:rFonts w:ascii="Times New Roman" w:eastAsia="Times New Roman" w:hAnsi="Times New Roman" w:cs="Times New Roman"/>
                <w:sz w:val="24"/>
                <w:szCs w:val="24"/>
              </w:rPr>
              <w:t xml:space="preserve"> were a series of tyrants who hailed from </w:t>
            </w:r>
            <w:proofErr w:type="spellStart"/>
            <w:r w:rsidRPr="00CB7C9C">
              <w:rPr>
                <w:rFonts w:ascii="Times New Roman" w:eastAsia="Times New Roman" w:hAnsi="Times New Roman" w:cs="Times New Roman"/>
                <w:sz w:val="24"/>
                <w:szCs w:val="24"/>
              </w:rPr>
              <w:t>Calimshan</w:t>
            </w:r>
            <w:proofErr w:type="spellEnd"/>
            <w:r w:rsidRPr="00CB7C9C">
              <w:rPr>
                <w:rFonts w:ascii="Times New Roman" w:eastAsia="Times New Roman" w:hAnsi="Times New Roman" w:cs="Times New Roman"/>
                <w:sz w:val="24"/>
                <w:szCs w:val="24"/>
              </w:rPr>
              <w:t xml:space="preserve">. They were not nice people. They were evil and twisted. When the Green Regent </w:t>
            </w:r>
            <w:proofErr w:type="spellStart"/>
            <w:r w:rsidRPr="00CB7C9C">
              <w:rPr>
                <w:rFonts w:ascii="Times New Roman" w:eastAsia="Times New Roman" w:hAnsi="Times New Roman" w:cs="Times New Roman"/>
                <w:sz w:val="24"/>
                <w:szCs w:val="24"/>
              </w:rPr>
              <w:t>Galaer</w:t>
            </w:r>
            <w:proofErr w:type="spellEnd"/>
            <w:r w:rsidRPr="00CB7C9C">
              <w:rPr>
                <w:rFonts w:ascii="Times New Roman" w:eastAsia="Times New Roman" w:hAnsi="Times New Roman" w:cs="Times New Roman"/>
                <w:sz w:val="24"/>
                <w:szCs w:val="24"/>
              </w:rPr>
              <w:t xml:space="preserve"> </w:t>
            </w:r>
            <w:proofErr w:type="spellStart"/>
            <w:r w:rsidRPr="00CB7C9C">
              <w:rPr>
                <w:rFonts w:ascii="Times New Roman" w:eastAsia="Times New Roman" w:hAnsi="Times New Roman" w:cs="Times New Roman"/>
                <w:sz w:val="24"/>
                <w:szCs w:val="24"/>
              </w:rPr>
              <w:t>Skyflower</w:t>
            </w:r>
            <w:proofErr w:type="spellEnd"/>
            <w:r w:rsidRPr="00CB7C9C">
              <w:rPr>
                <w:rFonts w:ascii="Times New Roman" w:eastAsia="Times New Roman" w:hAnsi="Times New Roman" w:cs="Times New Roman"/>
                <w:sz w:val="24"/>
                <w:szCs w:val="24"/>
              </w:rPr>
              <w:t xml:space="preserve"> slew them and became High Lord, the people of </w:t>
            </w:r>
            <w:proofErr w:type="spellStart"/>
            <w:r w:rsidRPr="00CB7C9C">
              <w:rPr>
                <w:rFonts w:ascii="Times New Roman" w:eastAsia="Times New Roman" w:hAnsi="Times New Roman" w:cs="Times New Roman"/>
                <w:sz w:val="24"/>
                <w:szCs w:val="24"/>
              </w:rPr>
              <w:t>Loudwater</w:t>
            </w:r>
            <w:proofErr w:type="spellEnd"/>
            <w:r w:rsidRPr="00CB7C9C">
              <w:rPr>
                <w:rFonts w:ascii="Times New Roman" w:eastAsia="Times New Roman" w:hAnsi="Times New Roman" w:cs="Times New Roman"/>
                <w:sz w:val="24"/>
                <w:szCs w:val="24"/>
              </w:rPr>
              <w:t xml:space="preserve"> considered it </w:t>
            </w:r>
            <w:proofErr w:type="gramStart"/>
            <w:r w:rsidRPr="00CB7C9C">
              <w:rPr>
                <w:rFonts w:ascii="Times New Roman" w:eastAsia="Times New Roman" w:hAnsi="Times New Roman" w:cs="Times New Roman"/>
                <w:sz w:val="24"/>
                <w:szCs w:val="24"/>
              </w:rPr>
              <w:t>a liberation</w:t>
            </w:r>
            <w:proofErr w:type="gramEnd"/>
            <w:r w:rsidRPr="00CB7C9C">
              <w:rPr>
                <w:rFonts w:ascii="Times New Roman" w:eastAsia="Times New Roman" w:hAnsi="Times New Roman" w:cs="Times New Roman"/>
                <w:sz w:val="24"/>
                <w:szCs w:val="24"/>
              </w:rPr>
              <w:t>.</w:t>
            </w:r>
          </w:p>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r w:rsidRPr="00CB7C9C">
              <w:rPr>
                <w:rFonts w:ascii="Times New Roman" w:eastAsia="Times New Roman" w:hAnsi="Times New Roman" w:cs="Times New Roman"/>
                <w:sz w:val="24"/>
                <w:szCs w:val="24"/>
              </w:rPr>
              <w:t xml:space="preserve">Two of the many legacies left behind by the </w:t>
            </w:r>
            <w:proofErr w:type="spellStart"/>
            <w:r w:rsidRPr="00CB7C9C">
              <w:rPr>
                <w:rFonts w:ascii="Times New Roman" w:eastAsia="Times New Roman" w:hAnsi="Times New Roman" w:cs="Times New Roman"/>
                <w:sz w:val="24"/>
                <w:szCs w:val="24"/>
              </w:rPr>
              <w:t>Rensha</w:t>
            </w:r>
            <w:proofErr w:type="spellEnd"/>
            <w:r w:rsidRPr="00CB7C9C">
              <w:rPr>
                <w:rFonts w:ascii="Times New Roman" w:eastAsia="Times New Roman" w:hAnsi="Times New Roman" w:cs="Times New Roman"/>
                <w:sz w:val="24"/>
                <w:szCs w:val="24"/>
              </w:rPr>
              <w:t xml:space="preserve"> are High Lord’s Hall and the crypts beneath them. The crypts are dangerous and sealed by the High Lords. The </w:t>
            </w:r>
            <w:proofErr w:type="spellStart"/>
            <w:r w:rsidRPr="00CB7C9C">
              <w:rPr>
                <w:rFonts w:ascii="Times New Roman" w:eastAsia="Times New Roman" w:hAnsi="Times New Roman" w:cs="Times New Roman"/>
                <w:sz w:val="24"/>
                <w:szCs w:val="24"/>
              </w:rPr>
              <w:t>Hark’s</w:t>
            </w:r>
            <w:proofErr w:type="spellEnd"/>
            <w:r w:rsidRPr="00CB7C9C">
              <w:rPr>
                <w:rFonts w:ascii="Times New Roman" w:eastAsia="Times New Roman" w:hAnsi="Times New Roman" w:cs="Times New Roman"/>
                <w:sz w:val="24"/>
                <w:szCs w:val="24"/>
              </w:rPr>
              <w:t xml:space="preserve"> minions came in through an </w:t>
            </w:r>
            <w:proofErr w:type="spellStart"/>
            <w:r w:rsidRPr="00CB7C9C">
              <w:rPr>
                <w:rFonts w:ascii="Times New Roman" w:eastAsia="Times New Roman" w:hAnsi="Times New Roman" w:cs="Times New Roman"/>
                <w:sz w:val="24"/>
                <w:szCs w:val="24"/>
              </w:rPr>
              <w:t>Underdark</w:t>
            </w:r>
            <w:proofErr w:type="spellEnd"/>
            <w:r w:rsidRPr="00CB7C9C">
              <w:rPr>
                <w:rFonts w:ascii="Times New Roman" w:eastAsia="Times New Roman" w:hAnsi="Times New Roman" w:cs="Times New Roman"/>
                <w:sz w:val="24"/>
                <w:szCs w:val="24"/>
              </w:rPr>
              <w:t xml:space="preserve"> entrance at the bottom of the crypts and broke the seal from below. Naturally, since they wanted </w:t>
            </w:r>
            <w:proofErr w:type="spellStart"/>
            <w:r w:rsidRPr="00CB7C9C">
              <w:rPr>
                <w:rFonts w:ascii="Times New Roman" w:eastAsia="Times New Roman" w:hAnsi="Times New Roman" w:cs="Times New Roman"/>
                <w:sz w:val="24"/>
                <w:szCs w:val="24"/>
              </w:rPr>
              <w:t>Kalahar</w:t>
            </w:r>
            <w:proofErr w:type="spellEnd"/>
            <w:r w:rsidRPr="00CB7C9C">
              <w:rPr>
                <w:rFonts w:ascii="Times New Roman" w:eastAsia="Times New Roman" w:hAnsi="Times New Roman" w:cs="Times New Roman"/>
                <w:sz w:val="24"/>
                <w:szCs w:val="24"/>
              </w:rPr>
              <w:t xml:space="preserve"> to follow them, they left an obvious trail.</w:t>
            </w:r>
          </w:p>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r w:rsidRPr="00CB7C9C">
              <w:rPr>
                <w:rFonts w:ascii="Times New Roman" w:eastAsia="Times New Roman" w:hAnsi="Times New Roman" w:cs="Times New Roman"/>
                <w:sz w:val="24"/>
                <w:szCs w:val="24"/>
              </w:rPr>
              <w:t xml:space="preserve">Fortunately, High Lord </w:t>
            </w:r>
            <w:proofErr w:type="spellStart"/>
            <w:r w:rsidRPr="00CB7C9C">
              <w:rPr>
                <w:rFonts w:ascii="Times New Roman" w:eastAsia="Times New Roman" w:hAnsi="Times New Roman" w:cs="Times New Roman"/>
                <w:sz w:val="24"/>
                <w:szCs w:val="24"/>
              </w:rPr>
              <w:t>Kalahar</w:t>
            </w:r>
            <w:proofErr w:type="spellEnd"/>
            <w:r w:rsidRPr="00CB7C9C">
              <w:rPr>
                <w:rFonts w:ascii="Times New Roman" w:eastAsia="Times New Roman" w:hAnsi="Times New Roman" w:cs="Times New Roman"/>
                <w:sz w:val="24"/>
                <w:szCs w:val="24"/>
              </w:rPr>
              <w:t xml:space="preserve"> is not a rash man. Instead of strapping on a sword and charging into the unknown, he spoke to Prior </w:t>
            </w:r>
            <w:proofErr w:type="spellStart"/>
            <w:r w:rsidRPr="00CB7C9C">
              <w:rPr>
                <w:rFonts w:ascii="Times New Roman" w:eastAsia="Times New Roman" w:hAnsi="Times New Roman" w:cs="Times New Roman"/>
                <w:sz w:val="24"/>
                <w:szCs w:val="24"/>
              </w:rPr>
              <w:t>Athosar</w:t>
            </w:r>
            <w:proofErr w:type="spellEnd"/>
            <w:r w:rsidRPr="00CB7C9C">
              <w:rPr>
                <w:rFonts w:ascii="Times New Roman" w:eastAsia="Times New Roman" w:hAnsi="Times New Roman" w:cs="Times New Roman"/>
                <w:sz w:val="24"/>
                <w:szCs w:val="24"/>
              </w:rPr>
              <w:t xml:space="preserve">, the high priest of the Houses of Morning. </w:t>
            </w:r>
            <w:proofErr w:type="spellStart"/>
            <w:r w:rsidRPr="00CB7C9C">
              <w:rPr>
                <w:rFonts w:ascii="Times New Roman" w:eastAsia="Times New Roman" w:hAnsi="Times New Roman" w:cs="Times New Roman"/>
                <w:sz w:val="24"/>
                <w:szCs w:val="24"/>
              </w:rPr>
              <w:t>Athosar</w:t>
            </w:r>
            <w:proofErr w:type="spellEnd"/>
            <w:r w:rsidRPr="00CB7C9C">
              <w:rPr>
                <w:rFonts w:ascii="Times New Roman" w:eastAsia="Times New Roman" w:hAnsi="Times New Roman" w:cs="Times New Roman"/>
                <w:sz w:val="24"/>
                <w:szCs w:val="24"/>
              </w:rPr>
              <w:t xml:space="preserve"> communed with </w:t>
            </w:r>
            <w:proofErr w:type="spellStart"/>
            <w:r w:rsidRPr="00CB7C9C">
              <w:rPr>
                <w:rFonts w:ascii="Times New Roman" w:eastAsia="Times New Roman" w:hAnsi="Times New Roman" w:cs="Times New Roman"/>
                <w:sz w:val="24"/>
                <w:szCs w:val="24"/>
              </w:rPr>
              <w:t>Lathander</w:t>
            </w:r>
            <w:proofErr w:type="spellEnd"/>
            <w:r w:rsidRPr="00CB7C9C">
              <w:rPr>
                <w:rFonts w:ascii="Times New Roman" w:eastAsia="Times New Roman" w:hAnsi="Times New Roman" w:cs="Times New Roman"/>
                <w:sz w:val="24"/>
                <w:szCs w:val="24"/>
              </w:rPr>
              <w:t xml:space="preserve"> and learned that if </w:t>
            </w:r>
            <w:proofErr w:type="spellStart"/>
            <w:r w:rsidRPr="00CB7C9C">
              <w:rPr>
                <w:rFonts w:ascii="Times New Roman" w:eastAsia="Times New Roman" w:hAnsi="Times New Roman" w:cs="Times New Roman"/>
                <w:sz w:val="24"/>
                <w:szCs w:val="24"/>
              </w:rPr>
              <w:t>Kalahar</w:t>
            </w:r>
            <w:proofErr w:type="spellEnd"/>
            <w:r w:rsidRPr="00CB7C9C">
              <w:rPr>
                <w:rFonts w:ascii="Times New Roman" w:eastAsia="Times New Roman" w:hAnsi="Times New Roman" w:cs="Times New Roman"/>
                <w:sz w:val="24"/>
                <w:szCs w:val="24"/>
              </w:rPr>
              <w:t xml:space="preserve"> entered the tomb he would almost certainly die. So instead, </w:t>
            </w:r>
            <w:proofErr w:type="spellStart"/>
            <w:r w:rsidRPr="00CB7C9C">
              <w:rPr>
                <w:rFonts w:ascii="Times New Roman" w:eastAsia="Times New Roman" w:hAnsi="Times New Roman" w:cs="Times New Roman"/>
                <w:sz w:val="24"/>
                <w:szCs w:val="24"/>
              </w:rPr>
              <w:t>Kalahar</w:t>
            </w:r>
            <w:proofErr w:type="spellEnd"/>
            <w:r w:rsidRPr="00CB7C9C">
              <w:rPr>
                <w:rFonts w:ascii="Times New Roman" w:eastAsia="Times New Roman" w:hAnsi="Times New Roman" w:cs="Times New Roman"/>
                <w:sz w:val="24"/>
                <w:szCs w:val="24"/>
              </w:rPr>
              <w:t xml:space="preserve"> drew upon the same </w:t>
            </w:r>
            <w:proofErr w:type="spellStart"/>
            <w:r w:rsidRPr="00CB7C9C">
              <w:rPr>
                <w:rFonts w:ascii="Times New Roman" w:eastAsia="Times New Roman" w:hAnsi="Times New Roman" w:cs="Times New Roman"/>
                <w:sz w:val="24"/>
                <w:szCs w:val="24"/>
              </w:rPr>
              <w:t>freeswords</w:t>
            </w:r>
            <w:proofErr w:type="spellEnd"/>
            <w:r w:rsidRPr="00CB7C9C">
              <w:rPr>
                <w:rFonts w:ascii="Times New Roman" w:eastAsia="Times New Roman" w:hAnsi="Times New Roman" w:cs="Times New Roman"/>
                <w:sz w:val="24"/>
                <w:szCs w:val="24"/>
              </w:rPr>
              <w:t xml:space="preserve"> who had so impressed Gauntlet </w:t>
            </w:r>
            <w:proofErr w:type="spellStart"/>
            <w:r w:rsidRPr="00CB7C9C">
              <w:rPr>
                <w:rFonts w:ascii="Times New Roman" w:eastAsia="Times New Roman" w:hAnsi="Times New Roman" w:cs="Times New Roman"/>
                <w:sz w:val="24"/>
                <w:szCs w:val="24"/>
              </w:rPr>
              <w:t>Harazos</w:t>
            </w:r>
            <w:proofErr w:type="spellEnd"/>
            <w:r w:rsidRPr="00CB7C9C">
              <w:rPr>
                <w:rFonts w:ascii="Times New Roman" w:eastAsia="Times New Roman" w:hAnsi="Times New Roman" w:cs="Times New Roman"/>
                <w:sz w:val="24"/>
                <w:szCs w:val="24"/>
              </w:rPr>
              <w:t xml:space="preserve"> </w:t>
            </w:r>
            <w:proofErr w:type="spellStart"/>
            <w:r w:rsidRPr="00CB7C9C">
              <w:rPr>
                <w:rFonts w:ascii="Times New Roman" w:eastAsia="Times New Roman" w:hAnsi="Times New Roman" w:cs="Times New Roman"/>
                <w:sz w:val="24"/>
                <w:szCs w:val="24"/>
              </w:rPr>
              <w:t>Thelbrimm</w:t>
            </w:r>
            <w:proofErr w:type="spellEnd"/>
            <w:r w:rsidRPr="00CB7C9C">
              <w:rPr>
                <w:rFonts w:ascii="Times New Roman" w:eastAsia="Times New Roman" w:hAnsi="Times New Roman" w:cs="Times New Roman"/>
                <w:sz w:val="24"/>
                <w:szCs w:val="24"/>
              </w:rPr>
              <w:t xml:space="preserve"> in stopping the </w:t>
            </w:r>
            <w:proofErr w:type="spellStart"/>
            <w:r w:rsidRPr="00CB7C9C">
              <w:rPr>
                <w:rFonts w:ascii="Times New Roman" w:eastAsia="Times New Roman" w:hAnsi="Times New Roman" w:cs="Times New Roman"/>
                <w:sz w:val="24"/>
                <w:szCs w:val="24"/>
              </w:rPr>
              <w:t>orc</w:t>
            </w:r>
            <w:proofErr w:type="spellEnd"/>
            <w:r w:rsidRPr="00CB7C9C">
              <w:rPr>
                <w:rFonts w:ascii="Times New Roman" w:eastAsia="Times New Roman" w:hAnsi="Times New Roman" w:cs="Times New Roman"/>
                <w:sz w:val="24"/>
                <w:szCs w:val="24"/>
              </w:rPr>
              <w:t xml:space="preserve"> raids the troubles in the Grey Highlands.</w:t>
            </w:r>
          </w:p>
          <w:p w:rsidR="00CB7C9C" w:rsidRPr="00CB7C9C" w:rsidRDefault="00CB7C9C" w:rsidP="00CB7C9C">
            <w:pPr>
              <w:spacing w:before="100" w:beforeAutospacing="1" w:after="100" w:afterAutospacing="1" w:line="240" w:lineRule="auto"/>
              <w:rPr>
                <w:rFonts w:ascii="Times New Roman" w:eastAsia="Times New Roman" w:hAnsi="Times New Roman" w:cs="Times New Roman"/>
                <w:sz w:val="24"/>
                <w:szCs w:val="24"/>
              </w:rPr>
            </w:pPr>
            <w:proofErr w:type="spellStart"/>
            <w:r w:rsidRPr="00CB7C9C">
              <w:rPr>
                <w:rFonts w:ascii="Times New Roman" w:eastAsia="Times New Roman" w:hAnsi="Times New Roman" w:cs="Times New Roman"/>
                <w:sz w:val="24"/>
                <w:szCs w:val="24"/>
              </w:rPr>
              <w:lastRenderedPageBreak/>
              <w:t>Kalahar</w:t>
            </w:r>
            <w:proofErr w:type="spellEnd"/>
            <w:r w:rsidRPr="00CB7C9C">
              <w:rPr>
                <w:rFonts w:ascii="Times New Roman" w:eastAsia="Times New Roman" w:hAnsi="Times New Roman" w:cs="Times New Roman"/>
                <w:sz w:val="24"/>
                <w:szCs w:val="24"/>
              </w:rPr>
              <w:t xml:space="preserve"> quickly summoned the adventures and asked that they rescue his son. They readily agreed and within minutes of arriving at High Lord’s Hall they were led down to the crypts beneath. The path left by the minions of the Hark went through Lord </w:t>
            </w:r>
            <w:proofErr w:type="spellStart"/>
            <w:r w:rsidRPr="00CB7C9C">
              <w:rPr>
                <w:rFonts w:ascii="Times New Roman" w:eastAsia="Times New Roman" w:hAnsi="Times New Roman" w:cs="Times New Roman"/>
                <w:sz w:val="24"/>
                <w:szCs w:val="24"/>
              </w:rPr>
              <w:t>Misbah’s</w:t>
            </w:r>
            <w:proofErr w:type="spellEnd"/>
            <w:r w:rsidRPr="00CB7C9C">
              <w:rPr>
                <w:rFonts w:ascii="Times New Roman" w:eastAsia="Times New Roman" w:hAnsi="Times New Roman" w:cs="Times New Roman"/>
                <w:sz w:val="24"/>
                <w:szCs w:val="24"/>
              </w:rPr>
              <w:t xml:space="preserve"> tomb, a young </w:t>
            </w:r>
            <w:proofErr w:type="spellStart"/>
            <w:r w:rsidRPr="00CB7C9C">
              <w:rPr>
                <w:rFonts w:ascii="Times New Roman" w:eastAsia="Times New Roman" w:hAnsi="Times New Roman" w:cs="Times New Roman"/>
                <w:sz w:val="24"/>
                <w:szCs w:val="24"/>
              </w:rPr>
              <w:t>Rensha</w:t>
            </w:r>
            <w:proofErr w:type="spellEnd"/>
            <w:r w:rsidRPr="00CB7C9C">
              <w:rPr>
                <w:rFonts w:ascii="Times New Roman" w:eastAsia="Times New Roman" w:hAnsi="Times New Roman" w:cs="Times New Roman"/>
                <w:sz w:val="24"/>
                <w:szCs w:val="24"/>
              </w:rPr>
              <w:t xml:space="preserve"> lord who died early due to a riding accident.</w:t>
            </w:r>
          </w:p>
        </w:tc>
      </w:tr>
    </w:tbl>
    <w:p w:rsidR="00CB7C9C" w:rsidRDefault="00CB7C9C" w:rsidP="00CB7C9C">
      <w:pPr>
        <w:pStyle w:val="NormalWeb"/>
      </w:pPr>
      <w:r>
        <w:lastRenderedPageBreak/>
        <w:t xml:space="preserve">Though the </w:t>
      </w:r>
      <w:proofErr w:type="spellStart"/>
      <w:r>
        <w:t>freeswords</w:t>
      </w:r>
      <w:proofErr w:type="spellEnd"/>
      <w:r>
        <w:t xml:space="preserve"> did not know it at the time, Lord </w:t>
      </w:r>
      <w:proofErr w:type="spellStart"/>
      <w:r>
        <w:t>Misbah</w:t>
      </w:r>
      <w:proofErr w:type="spellEnd"/>
      <w:r>
        <w:t xml:space="preserve"> was a diabolist. He consorted with fiends and even struck a bargain with a powerful devil – </w:t>
      </w:r>
      <w:proofErr w:type="spellStart"/>
      <w:r>
        <w:t>Baalzebul</w:t>
      </w:r>
      <w:proofErr w:type="spellEnd"/>
      <w:r>
        <w:t xml:space="preserve">, an Archduke of </w:t>
      </w:r>
      <w:proofErr w:type="spellStart"/>
      <w:r>
        <w:t>Baator</w:t>
      </w:r>
      <w:proofErr w:type="spellEnd"/>
      <w:r>
        <w:t xml:space="preserve">. His crypt was filled with traps and other dangers. Not long after they entered the crypt, the adventurers met the ghost of Lord </w:t>
      </w:r>
      <w:proofErr w:type="spellStart"/>
      <w:r>
        <w:t>Misbah</w:t>
      </w:r>
      <w:proofErr w:type="spellEnd"/>
      <w:r>
        <w:t xml:space="preserve">, who was trapped there in an attempt to escape the deal he made with </w:t>
      </w:r>
      <w:proofErr w:type="spellStart"/>
      <w:r>
        <w:t>Baalzebul</w:t>
      </w:r>
      <w:proofErr w:type="spellEnd"/>
      <w:r>
        <w:t xml:space="preserve">. Unfortunately, it left </w:t>
      </w:r>
      <w:proofErr w:type="spellStart"/>
      <w:r>
        <w:t>Misbah</w:t>
      </w:r>
      <w:proofErr w:type="spellEnd"/>
      <w:r>
        <w:t xml:space="preserve"> alone and confined to his crypt for a century. </w:t>
      </w:r>
    </w:p>
    <w:p w:rsidR="00CB7C9C" w:rsidRDefault="00CB7C9C" w:rsidP="00CB7C9C">
      <w:pPr>
        <w:pStyle w:val="NormalWeb"/>
      </w:pPr>
      <w:r>
        <w:t xml:space="preserve">In his conversation with the adventurers, </w:t>
      </w:r>
      <w:proofErr w:type="spellStart"/>
      <w:r>
        <w:t>Misbah</w:t>
      </w:r>
      <w:proofErr w:type="spellEnd"/>
      <w:r>
        <w:t xml:space="preserve"> claimed that his spirit was trapped in the tombs by a well-meaning priest. He begged the PCs to disrupt the priest’s remains so that he could leave the dark halls and move on to the next world. Not knowing </w:t>
      </w:r>
      <w:proofErr w:type="spellStart"/>
      <w:r>
        <w:t>Misbah’s</w:t>
      </w:r>
      <w:proofErr w:type="spellEnd"/>
      <w:r>
        <w:t xml:space="preserve"> duplicity, the </w:t>
      </w:r>
      <w:proofErr w:type="spellStart"/>
      <w:r>
        <w:t>freeswords</w:t>
      </w:r>
      <w:proofErr w:type="spellEnd"/>
      <w:r>
        <w:t xml:space="preserve"> agreed.</w:t>
      </w:r>
    </w:p>
    <w:p w:rsidR="00CB7C9C" w:rsidRDefault="00CB7C9C" w:rsidP="00CB7C9C">
      <w:pPr>
        <w:pStyle w:val="NormalWeb"/>
      </w:pPr>
      <w:r>
        <w:t xml:space="preserve">Approaching the priest’s resting place, the </w:t>
      </w:r>
      <w:proofErr w:type="spellStart"/>
      <w:r>
        <w:t>freeswords</w:t>
      </w:r>
      <w:proofErr w:type="spellEnd"/>
      <w:r>
        <w:t xml:space="preserve"> met an unexpected guardian – a lantern archon. The archon attacked the adventures without warning on the assumption that anything in the crypt was evil and a threat to the tomb he guarded. They were able to talk the overzealous celestial down and learned that it guarded the tomb of </w:t>
      </w:r>
      <w:proofErr w:type="spellStart"/>
      <w:r>
        <w:t>Nemal</w:t>
      </w:r>
      <w:proofErr w:type="spellEnd"/>
      <w:r>
        <w:t xml:space="preserve">, a cleric of </w:t>
      </w:r>
      <w:proofErr w:type="spellStart"/>
      <w:r>
        <w:t>Lathander</w:t>
      </w:r>
      <w:proofErr w:type="spellEnd"/>
      <w:r>
        <w:t xml:space="preserve">. </w:t>
      </w:r>
      <w:proofErr w:type="spellStart"/>
      <w:r>
        <w:t>Nemal</w:t>
      </w:r>
      <w:proofErr w:type="spellEnd"/>
      <w:r>
        <w:t xml:space="preserve"> helped </w:t>
      </w:r>
      <w:proofErr w:type="spellStart"/>
      <w:r>
        <w:t>Misbah</w:t>
      </w:r>
      <w:proofErr w:type="spellEnd"/>
      <w:r>
        <w:t xml:space="preserve"> foil </w:t>
      </w:r>
      <w:proofErr w:type="spellStart"/>
      <w:r>
        <w:t>Baalzebul’s</w:t>
      </w:r>
      <w:proofErr w:type="spellEnd"/>
      <w:r>
        <w:t xml:space="preserve"> plans to trap the </w:t>
      </w:r>
      <w:proofErr w:type="spellStart"/>
      <w:r>
        <w:t>Rensha</w:t>
      </w:r>
      <w:proofErr w:type="spellEnd"/>
      <w:r>
        <w:t xml:space="preserve"> lord’s soul in </w:t>
      </w:r>
      <w:proofErr w:type="spellStart"/>
      <w:r>
        <w:t>Baator</w:t>
      </w:r>
      <w:proofErr w:type="spellEnd"/>
      <w:r>
        <w:t>.</w:t>
      </w:r>
    </w:p>
    <w:p w:rsidR="00CB7C9C" w:rsidRDefault="00CB7C9C" w:rsidP="00CB7C9C">
      <w:pPr>
        <w:pStyle w:val="NormalWeb"/>
      </w:pPr>
      <w:proofErr w:type="spellStart"/>
      <w:r>
        <w:t>Nemal’s</w:t>
      </w:r>
      <w:proofErr w:type="spellEnd"/>
      <w:r>
        <w:t xml:space="preserve"> tomb acted as a ward that prevented </w:t>
      </w:r>
      <w:proofErr w:type="spellStart"/>
      <w:r>
        <w:t>Misbah's</w:t>
      </w:r>
      <w:proofErr w:type="spellEnd"/>
      <w:r>
        <w:t xml:space="preserve"> spirit from being drawn into the Pits of </w:t>
      </w:r>
      <w:proofErr w:type="spellStart"/>
      <w:r>
        <w:t>Baator</w:t>
      </w:r>
      <w:proofErr w:type="spellEnd"/>
      <w:r>
        <w:t xml:space="preserve"> and tortured forever. The adventurers must have agreed with me for they pushed their way through the archon and disturbed the remains. With the ward gone, spectral devils entered the crypt and grabbed </w:t>
      </w:r>
      <w:proofErr w:type="spellStart"/>
      <w:r>
        <w:t>Misbah’s</w:t>
      </w:r>
      <w:proofErr w:type="spellEnd"/>
      <w:r>
        <w:t xml:space="preserve"> ghost. They pulled him down into the ground and off to </w:t>
      </w:r>
      <w:proofErr w:type="spellStart"/>
      <w:r>
        <w:t>Baator</w:t>
      </w:r>
      <w:proofErr w:type="spellEnd"/>
      <w:r>
        <w:t xml:space="preserve">. The adventures told me that </w:t>
      </w:r>
      <w:proofErr w:type="spellStart"/>
      <w:r>
        <w:t>Misbah</w:t>
      </w:r>
      <w:proofErr w:type="spellEnd"/>
      <w:r>
        <w:t xml:space="preserve"> had a look of gleeful rapture as he went. I guess an eternity of torture is more interesting than a century of confinement. Diabolists are just strange people.</w:t>
      </w:r>
    </w:p>
    <w:p w:rsidR="00CB7C9C" w:rsidRDefault="00CB7C9C" w:rsidP="00CB7C9C">
      <w:pPr>
        <w:pStyle w:val="NormalWeb"/>
      </w:pPr>
      <w:r>
        <w:t xml:space="preserve">With </w:t>
      </w:r>
      <w:proofErr w:type="spellStart"/>
      <w:r>
        <w:t>Misbah’s</w:t>
      </w:r>
      <w:proofErr w:type="spellEnd"/>
      <w:r>
        <w:t xml:space="preserve"> ghost handled, the </w:t>
      </w:r>
      <w:proofErr w:type="spellStart"/>
      <w:r>
        <w:t>freeswords</w:t>
      </w:r>
      <w:proofErr w:type="spellEnd"/>
      <w:r>
        <w:t xml:space="preserve"> found a trap door that led even further down into the crypts under High Lord’s Hall. In this deeper level, they found the trap that the Hark had set for </w:t>
      </w:r>
      <w:proofErr w:type="spellStart"/>
      <w:r>
        <w:t>Kalahar</w:t>
      </w:r>
      <w:proofErr w:type="spellEnd"/>
      <w:r>
        <w:t xml:space="preserve">. Horrible aberrations from the deepest places of </w:t>
      </w:r>
      <w:proofErr w:type="spellStart"/>
      <w:r>
        <w:t>Aber-Toril</w:t>
      </w:r>
      <w:proofErr w:type="spellEnd"/>
      <w:r>
        <w:t xml:space="preserve"> with squid-like heads waited for their chance to slay the High Lord. When he did not come they fled, probably assuming that a large force followed the heroes.</w:t>
      </w:r>
    </w:p>
    <w:p w:rsidR="00CB7C9C" w:rsidRDefault="00CB7C9C" w:rsidP="00CB7C9C">
      <w:pPr>
        <w:pStyle w:val="NormalWeb"/>
      </w:pPr>
      <w:r>
        <w:t xml:space="preserve">Even with the aberration threat gone, the adventurers faced a stiff challenge from the minions of the Hark – </w:t>
      </w:r>
      <w:proofErr w:type="spellStart"/>
      <w:r>
        <w:t>Kassuz</w:t>
      </w:r>
      <w:proofErr w:type="spellEnd"/>
      <w:r>
        <w:t xml:space="preserve">, a </w:t>
      </w:r>
      <w:proofErr w:type="spellStart"/>
      <w:r>
        <w:t>wererat</w:t>
      </w:r>
      <w:proofErr w:type="spellEnd"/>
      <w:r>
        <w:t xml:space="preserve"> and dark cleric, a gang of kobolds, dire rats, and a </w:t>
      </w:r>
      <w:proofErr w:type="spellStart"/>
      <w:r>
        <w:t>worg</w:t>
      </w:r>
      <w:proofErr w:type="spellEnd"/>
      <w:r>
        <w:t xml:space="preserve">. Without their </w:t>
      </w:r>
      <w:proofErr w:type="spellStart"/>
      <w:r>
        <w:t>Underdark</w:t>
      </w:r>
      <w:proofErr w:type="spellEnd"/>
      <w:r>
        <w:t xml:space="preserve"> allies the </w:t>
      </w:r>
      <w:proofErr w:type="spellStart"/>
      <w:r>
        <w:t>wererat</w:t>
      </w:r>
      <w:proofErr w:type="spellEnd"/>
      <w:r>
        <w:t xml:space="preserve"> and her foul companions quickly fell to the </w:t>
      </w:r>
      <w:proofErr w:type="spellStart"/>
      <w:r>
        <w:t>freeswords</w:t>
      </w:r>
      <w:proofErr w:type="spellEnd"/>
      <w:r>
        <w:t xml:space="preserve">, who then found </w:t>
      </w:r>
      <w:proofErr w:type="spellStart"/>
      <w:r>
        <w:t>Velvred</w:t>
      </w:r>
      <w:proofErr w:type="spellEnd"/>
      <w:r>
        <w:t xml:space="preserve"> tied on a rocky outcropping but otherwise unharmed. </w:t>
      </w:r>
    </w:p>
    <w:p w:rsidR="00CB7C9C" w:rsidRDefault="00CB7C9C" w:rsidP="00CB7C9C">
      <w:pPr>
        <w:pStyle w:val="NormalWeb"/>
      </w:pPr>
      <w:r>
        <w:t xml:space="preserve">The </w:t>
      </w:r>
      <w:proofErr w:type="spellStart"/>
      <w:r>
        <w:t>freeswords</w:t>
      </w:r>
      <w:proofErr w:type="spellEnd"/>
      <w:r>
        <w:t xml:space="preserve"> returned to the surface victorious. High Lord </w:t>
      </w:r>
      <w:proofErr w:type="spellStart"/>
      <w:r>
        <w:t>Kalahar</w:t>
      </w:r>
      <w:proofErr w:type="spellEnd"/>
      <w:r>
        <w:t xml:space="preserve"> was ecstatic that his son was unharmed and granted all the adventurers membership in the Order of the Jade Blade, so named because of the special green-metal sword wielded by the high lords since </w:t>
      </w:r>
      <w:proofErr w:type="spellStart"/>
      <w:r>
        <w:t>Rensha</w:t>
      </w:r>
      <w:proofErr w:type="spellEnd"/>
      <w:r>
        <w:t xml:space="preserve"> times.</w:t>
      </w:r>
    </w:p>
    <w:p w:rsidR="00CB7C9C" w:rsidRDefault="00CB7C9C"/>
    <w:sectPr w:rsidR="00CB7C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737"/>
    <w:rsid w:val="00613737"/>
    <w:rsid w:val="00C20198"/>
    <w:rsid w:val="00CB7C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7C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7C9C"/>
    <w:rPr>
      <w:rFonts w:ascii="Tahoma" w:hAnsi="Tahoma" w:cs="Tahoma"/>
      <w:sz w:val="16"/>
      <w:szCs w:val="16"/>
    </w:rPr>
  </w:style>
  <w:style w:type="paragraph" w:styleId="NormalWeb">
    <w:name w:val="Normal (Web)"/>
    <w:basedOn w:val="Normal"/>
    <w:uiPriority w:val="99"/>
    <w:semiHidden/>
    <w:unhideWhenUsed/>
    <w:rsid w:val="00CB7C9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7C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7C9C"/>
    <w:rPr>
      <w:rFonts w:ascii="Tahoma" w:hAnsi="Tahoma" w:cs="Tahoma"/>
      <w:sz w:val="16"/>
      <w:szCs w:val="16"/>
    </w:rPr>
  </w:style>
  <w:style w:type="paragraph" w:styleId="NormalWeb">
    <w:name w:val="Normal (Web)"/>
    <w:basedOn w:val="Normal"/>
    <w:uiPriority w:val="99"/>
    <w:semiHidden/>
    <w:unhideWhenUsed/>
    <w:rsid w:val="00CB7C9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535668">
      <w:bodyDiv w:val="1"/>
      <w:marLeft w:val="0"/>
      <w:marRight w:val="0"/>
      <w:marTop w:val="0"/>
      <w:marBottom w:val="0"/>
      <w:divBdr>
        <w:top w:val="none" w:sz="0" w:space="0" w:color="auto"/>
        <w:left w:val="none" w:sz="0" w:space="0" w:color="auto"/>
        <w:bottom w:val="none" w:sz="0" w:space="0" w:color="auto"/>
        <w:right w:val="none" w:sz="0" w:space="0" w:color="auto"/>
      </w:divBdr>
    </w:div>
    <w:div w:id="1257251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858</Words>
  <Characters>4891</Characters>
  <Application>Microsoft Office Word</Application>
  <DocSecurity>0</DocSecurity>
  <Lines>40</Lines>
  <Paragraphs>11</Paragraphs>
  <ScaleCrop>false</ScaleCrop>
  <Company>Toshiba</Company>
  <LinksUpToDate>false</LinksUpToDate>
  <CharactersWithSpaces>5738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2012-04-10T23:48:00Z</dcterms:created>
  <dcterms:modified xsi:type="dcterms:W3CDTF">2012-04-10T23:49:00Z</dcterms:modified>
</cp:coreProperties>
</file>